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UNIVERSIDADE FEDERAL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CENTRO DE </w:t>
      </w:r>
      <w:r w:rsidDel="00000000" w:rsidR="00000000" w:rsidRPr="00000000">
        <w:rPr>
          <w:sz w:val="22"/>
          <w:szCs w:val="22"/>
          <w:highlight w:val="yellow"/>
          <w:vertAlign w:val="baseline"/>
          <w:rtl w:val="0"/>
        </w:rPr>
        <w:t xml:space="preserve">&lt;NOME DO CENTRO&gt;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PROGRAMA DE PÓS-GRADUAÇÃO EM </w:t>
      </w:r>
      <w:r w:rsidDel="00000000" w:rsidR="00000000" w:rsidRPr="00000000">
        <w:rPr>
          <w:sz w:val="22"/>
          <w:szCs w:val="22"/>
          <w:highlight w:val="yellow"/>
          <w:vertAlign w:val="baseline"/>
          <w:rtl w:val="0"/>
        </w:rPr>
        <w:t xml:space="preserve">&lt;NOME DO PROGRAMA&gt;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CURSO DE </w:t>
      </w:r>
      <w:r w:rsidDel="00000000" w:rsidR="00000000" w:rsidRPr="00000000">
        <w:rPr>
          <w:sz w:val="22"/>
          <w:szCs w:val="22"/>
          <w:highlight w:val="yellow"/>
          <w:vertAlign w:val="baseline"/>
          <w:rtl w:val="0"/>
        </w:rPr>
        <w:t xml:space="preserve">MESTRADO E/OU 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(Aprovado em reunião do Colegiado, em </w:t>
      </w:r>
      <w:r w:rsidDel="00000000" w:rsidR="00000000" w:rsidRPr="00000000">
        <w:rPr>
          <w:sz w:val="22"/>
          <w:szCs w:val="22"/>
          <w:highlight w:val="yellow"/>
          <w:vertAlign w:val="baseline"/>
          <w:rtl w:val="0"/>
        </w:rPr>
        <w:t xml:space="preserve">&lt;data da reunião&gt;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4860"/>
        </w:tabs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vertAlign w:val="baseline"/>
          <w:rtl w:val="0"/>
        </w:rPr>
        <w:t xml:space="preserve">Resultado Final da Seleção Discente para a Pós-graduação em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0"/>
          <w:szCs w:val="20"/>
          <w:u w:val="single"/>
          <w:shd w:fill="auto" w:val="clear"/>
          <w:vertAlign w:val="baseline"/>
          <w:rtl w:val="0"/>
        </w:rPr>
        <w:t xml:space="preserve">&lt;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0"/>
          <w:szCs w:val="20"/>
          <w:highlight w:val="yellow"/>
          <w:u w:val="single"/>
          <w:vertAlign w:val="baseline"/>
          <w:rtl w:val="0"/>
        </w:rPr>
        <w:t xml:space="preserve">NOME DO PROGRAMA/NÍVEL&gt;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vertAlign w:val="baseline"/>
          <w:rtl w:val="0"/>
        </w:rPr>
        <w:t xml:space="preserve"> da UFPE – P</w:t>
      </w:r>
      <w:r w:rsidDel="00000000" w:rsidR="00000000" w:rsidRPr="00000000">
        <w:rPr>
          <w:b w:val="1"/>
          <w:u w:val="single"/>
          <w:rtl w:val="0"/>
        </w:rPr>
        <w:t xml:space="preserve">eríodo letivo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u w:val="single"/>
          <w:vertAlign w:val="baseline"/>
          <w:rtl w:val="0"/>
        </w:rPr>
        <w:t xml:space="preserve">&lt;</w:t>
      </w:r>
      <w:r w:rsidDel="00000000" w:rsidR="00000000" w:rsidRPr="00000000">
        <w:rPr>
          <w:b w:val="1"/>
          <w:highlight w:val="yellow"/>
          <w:u w:val="single"/>
          <w:rtl w:val="0"/>
        </w:rPr>
        <w:t xml:space="preserve">ANO ou SEMESTRE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yellow"/>
          <w:u w:val="single"/>
          <w:vertAlign w:val="baseline"/>
          <w:rtl w:val="0"/>
        </w:rPr>
        <w:t xml:space="preserve">&gt;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right="0" w:firstLine="708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De acordo com o Item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vertAlign w:val="baseline"/>
          <w:rtl w:val="0"/>
        </w:rPr>
        <w:t xml:space="preserve">&lt;XX&gt;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do Edital de Seleção e Admissão publicado no Boletim Oficial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vertAlign w:val="baseline"/>
          <w:rtl w:val="0"/>
        </w:rPr>
        <w:t xml:space="preserve">&lt;nnn/aaaa&gt;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yellow"/>
          <w:vertAlign w:val="baseline"/>
          <w:rtl w:val="0"/>
        </w:rPr>
        <w:t xml:space="preserve">&lt;dia&gt;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yellow"/>
          <w:vertAlign w:val="baseline"/>
          <w:rtl w:val="0"/>
        </w:rPr>
        <w:t xml:space="preserve">&lt;mês&gt;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yellow"/>
          <w:vertAlign w:val="baseline"/>
          <w:rtl w:val="0"/>
        </w:rPr>
        <w:t xml:space="preserve">&lt;ano&gt;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, disponível em https://sipac.ufpe.br/public/jsp/portal.jsf, o número de vagas para o Mestrado é fixado em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yellow"/>
          <w:vertAlign w:val="baseline"/>
          <w:rtl w:val="0"/>
        </w:rPr>
        <w:t xml:space="preserve">&lt;nn&gt;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vertAlign w:val="baseline"/>
          <w:rtl w:val="0"/>
        </w:rPr>
        <w:t xml:space="preserve">&lt;número de vagas por extenso&gt;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) e o de Doutorado em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yellow"/>
          <w:vertAlign w:val="baseline"/>
          <w:rtl w:val="0"/>
        </w:rPr>
        <w:t xml:space="preserve">&lt;nn&gt;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vertAlign w:val="baseline"/>
          <w:rtl w:val="0"/>
        </w:rPr>
        <w:t xml:space="preserve">&lt;número de vagas por extenso&gt;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), as quais serão preenchidas pelos(as) candidatos(as) classificados(as) e aprovados(as) obedecendo-se a ordem de classificação.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right="0" w:firstLine="708"/>
        <w:jc w:val="both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vertAlign w:val="baseline"/>
          <w:rtl w:val="0"/>
        </w:rPr>
        <w:t xml:space="preserve">MESTRADO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u w:val="none"/>
          <w:vertAlign w:val="baseline"/>
          <w:rtl w:val="0"/>
        </w:rPr>
        <w:t xml:space="preserve">APROVADOS(AS) E CLASSIFICADOS(AS) DENTRO DO NÚMERO DE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21.0" w:type="dxa"/>
        <w:jc w:val="center"/>
        <w:tblLayout w:type="fixed"/>
        <w:tblLook w:val="0000"/>
      </w:tblPr>
      <w:tblGrid>
        <w:gridCol w:w="1911"/>
        <w:gridCol w:w="6987"/>
        <w:gridCol w:w="1223"/>
        <w:tblGridChange w:id="0">
          <w:tblGrid>
            <w:gridCol w:w="1911"/>
            <w:gridCol w:w="6987"/>
            <w:gridCol w:w="12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CLASSIFICAÇÃO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&lt;nome do(a) candidato(a) aprovado(a) em ampla concorrência&gt;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1"/>
              <w:shd w:fill="auto" w:val="clear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highlight w:val="yellow"/>
                <w:vertAlign w:val="baseline"/>
                <w:rtl w:val="0"/>
              </w:rPr>
              <w:t xml:space="preserve">nome do(a) candidato(a) aprovado(a) em ampla concorrência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  <w:rtl w:val="0"/>
              </w:rPr>
              <w:t xml:space="preserve">3º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1"/>
              <w:shd w:fill="auto" w:val="clear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highlight w:val="yellow"/>
                <w:vertAlign w:val="baseline"/>
                <w:rtl w:val="0"/>
              </w:rPr>
              <w:t xml:space="preserve">nome do(a) candidato(a) aprovado(a) em ampla concorrência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  <w:rtl w:val="0"/>
              </w:rPr>
              <w:t xml:space="preserve">4º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1"/>
              <w:shd w:fill="auto" w:val="clear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highlight w:val="yellow"/>
                <w:vertAlign w:val="baseline"/>
                <w:rtl w:val="0"/>
              </w:rPr>
              <w:t xml:space="preserve">nome do(a) candidato(a) aprovado(a) conforme Resolução 17/2021 do CEPE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&gt;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shd w:fill="auto" w:val="clear"/>
                <w:vertAlign w:val="baseline"/>
                <w:rtl w:val="0"/>
              </w:rPr>
              <w:t xml:space="preserve">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  <w:rtl w:val="0"/>
              </w:rPr>
              <w:t xml:space="preserve">5º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&lt;nome do(a) candidato(a) aprovado(a) conforme Resolução 17/2021 do CEPE&gt;</w:t>
            </w:r>
            <w:r w:rsidDel="00000000" w:rsidR="00000000" w:rsidRPr="00000000">
              <w:rPr>
                <w:rtl w:val="0"/>
              </w:rPr>
              <w:t xml:space="preserve"> 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jc w:val="left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u w:val="none"/>
          <w:vertAlign w:val="baseline"/>
          <w:rtl w:val="0"/>
        </w:rPr>
        <w:t xml:space="preserve">* aprovado</w:t>
      </w:r>
      <w:r w:rsidDel="00000000" w:rsidR="00000000" w:rsidRPr="00000000">
        <w:rPr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u w:val="none"/>
          <w:vertAlign w:val="baseline"/>
          <w:rtl w:val="0"/>
        </w:rPr>
        <w:t xml:space="preserve"> conforme Resolução 17/2021 do Conselho de Ensino, Pesquisa e Extensão da UFPE.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u w:val="none"/>
          <w:vertAlign w:val="baseline"/>
          <w:rtl w:val="0"/>
        </w:rPr>
        <w:t xml:space="preserve">APROVADOS(AS) FORA DO NÚMERO DE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21.000000000002" w:type="dxa"/>
        <w:jc w:val="center"/>
        <w:tblLayout w:type="fixed"/>
        <w:tblLook w:val="0000"/>
      </w:tblPr>
      <w:tblGrid>
        <w:gridCol w:w="1912"/>
        <w:gridCol w:w="6987"/>
        <w:gridCol w:w="1222"/>
        <w:tblGridChange w:id="0">
          <w:tblGrid>
            <w:gridCol w:w="1912"/>
            <w:gridCol w:w="6987"/>
            <w:gridCol w:w="12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CLASSIFICAÇÃO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1"/>
              <w:shd w:fill="auto" w:val="clear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highlight w:val="yellow"/>
                <w:vertAlign w:val="baseline"/>
                <w:rtl w:val="0"/>
              </w:rPr>
              <w:t xml:space="preserve">nome do(a) candidato(a) aprovado(a) em ampla concorrência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  <w:rtl w:val="0"/>
              </w:rPr>
              <w:t xml:space="preserve">7º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widowControl w:val="1"/>
              <w:shd w:fill="auto" w:val="clear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highlight w:val="yellow"/>
                <w:vertAlign w:val="baseline"/>
                <w:rtl w:val="0"/>
              </w:rPr>
              <w:t xml:space="preserve">nome do(a) candidato(a) aprovado(a) em ampla concorrência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  <w:rtl w:val="0"/>
              </w:rPr>
              <w:t xml:space="preserve">8º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1"/>
              <w:shd w:fill="auto" w:val="clear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highlight w:val="yellow"/>
                <w:vertAlign w:val="baseline"/>
                <w:rtl w:val="0"/>
              </w:rPr>
              <w:t xml:space="preserve">nome do(a) candidato(a) aprovado(a) em ampla concorrência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708" w:right="567" w:firstLine="0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vertAlign w:val="baseline"/>
          <w:rtl w:val="0"/>
        </w:rPr>
        <w:t xml:space="preserve">DOUTORADO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Times New Roman" w:cs="Times New Roman" w:eastAsia="Times New Roman" w:hAnsi="Times New Roman"/>
          <w:b w:val="0"/>
          <w:sz w:val="20"/>
          <w:szCs w:val="20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u w:val="none"/>
          <w:vertAlign w:val="baseline"/>
          <w:rtl w:val="0"/>
        </w:rPr>
        <w:t xml:space="preserve">APROVADOS(AS) E CLASSIFICADOS(AS) DENTRO DO NÚMERO DE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21.0" w:type="dxa"/>
        <w:jc w:val="center"/>
        <w:tblLayout w:type="fixed"/>
        <w:tblLook w:val="0000"/>
      </w:tblPr>
      <w:tblGrid>
        <w:gridCol w:w="1911"/>
        <w:gridCol w:w="6987"/>
        <w:gridCol w:w="1223"/>
        <w:tblGridChange w:id="0">
          <w:tblGrid>
            <w:gridCol w:w="1911"/>
            <w:gridCol w:w="6987"/>
            <w:gridCol w:w="12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CLASSIFICAÇÃO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  <w:rtl w:val="0"/>
              </w:rPr>
              <w:t xml:space="preserve">1º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widowControl w:val="1"/>
              <w:shd w:fill="auto" w:val="clear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highlight w:val="yellow"/>
                <w:vertAlign w:val="baseline"/>
                <w:rtl w:val="0"/>
              </w:rPr>
              <w:t xml:space="preserve">nome do(a) candidato(a) aprovado(a) em ampla concorrência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  <w:rtl w:val="0"/>
              </w:rPr>
              <w:t xml:space="preserve">2º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1"/>
              <w:shd w:fill="auto" w:val="clear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highlight w:val="yellow"/>
                <w:vertAlign w:val="baseline"/>
                <w:rtl w:val="0"/>
              </w:rPr>
              <w:t xml:space="preserve">nome do(a) candidato(a) aprovado(a) em ampla concorrência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  <w:rtl w:val="0"/>
              </w:rPr>
              <w:t xml:space="preserve">3º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widowControl w:val="1"/>
              <w:shd w:fill="auto" w:val="clear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highlight w:val="yellow"/>
                <w:vertAlign w:val="baseline"/>
                <w:rtl w:val="0"/>
              </w:rPr>
              <w:t xml:space="preserve">nome do(a) candidato(a) aprovado(a) em ampla concorrência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  <w:rtl w:val="0"/>
              </w:rPr>
              <w:t xml:space="preserve">4º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widowControl w:val="1"/>
              <w:shd w:fill="auto" w:val="clear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highlight w:val="yellow"/>
                <w:vertAlign w:val="baseline"/>
                <w:rtl w:val="0"/>
              </w:rPr>
              <w:t xml:space="preserve">nome do(a) candidato(a) aprovado(a) conforme Resolução 17/2021 do CEPE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&gt;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shd w:fill="auto" w:val="clear"/>
                <w:vertAlign w:val="baseline"/>
                <w:rtl w:val="0"/>
              </w:rPr>
              <w:t xml:space="preserve">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  <w:rtl w:val="0"/>
              </w:rPr>
              <w:t xml:space="preserve">5º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widowControl w:val="1"/>
              <w:shd w:fill="auto" w:val="clear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highlight w:val="yellow"/>
                <w:vertAlign w:val="baseline"/>
                <w:rtl w:val="0"/>
              </w:rPr>
              <w:t xml:space="preserve">nome do(a) candidato(a) aprovado(a) conforme Resolução 17/2021 do CEPE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&gt;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shd w:fill="auto" w:val="clear"/>
                <w:vertAlign w:val="baseline"/>
                <w:rtl w:val="0"/>
              </w:rPr>
              <w:t xml:space="preserve"> 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* aprovado(a) conforme Resolução 17/2021 do Conselho de Ensino, Pesquisa e Extensão da UFPE.</w:t>
      </w:r>
    </w:p>
    <w:p w:rsidR="00000000" w:rsidDel="00000000" w:rsidP="00000000" w:rsidRDefault="00000000" w:rsidRPr="00000000" w14:paraId="0000004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u w:val="none"/>
          <w:vertAlign w:val="baseline"/>
          <w:rtl w:val="0"/>
        </w:rPr>
        <w:t xml:space="preserve">APROVADOS(AS) FORA DO NÚMERO DE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Times New Roman" w:cs="Times New Roman" w:eastAsia="Times New Roman" w:hAnsi="Times New Roman"/>
          <w:b w:val="0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21.000000000002" w:type="dxa"/>
        <w:jc w:val="center"/>
        <w:tblLayout w:type="fixed"/>
        <w:tblLook w:val="0000"/>
      </w:tblPr>
      <w:tblGrid>
        <w:gridCol w:w="1912"/>
        <w:gridCol w:w="6987"/>
        <w:gridCol w:w="1222"/>
        <w:tblGridChange w:id="0">
          <w:tblGrid>
            <w:gridCol w:w="1912"/>
            <w:gridCol w:w="6987"/>
            <w:gridCol w:w="122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CLASSIFICAÇÃO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vertAlign w:val="baseline"/>
                <w:rtl w:val="0"/>
              </w:rPr>
              <w:t xml:space="preserve">NOTA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  <w:rtl w:val="0"/>
              </w:rPr>
              <w:t xml:space="preserve">6º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widowControl w:val="1"/>
              <w:shd w:fill="auto" w:val="clear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highlight w:val="yellow"/>
                <w:vertAlign w:val="baseline"/>
                <w:rtl w:val="0"/>
              </w:rPr>
              <w:t xml:space="preserve">nome do(a) candidato(a) aprovado(a) em ampla concorrência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  <w:rtl w:val="0"/>
              </w:rPr>
              <w:t xml:space="preserve">7º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widowControl w:val="1"/>
              <w:shd w:fill="auto" w:val="clear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highlight w:val="yellow"/>
                <w:vertAlign w:val="baseline"/>
                <w:rtl w:val="0"/>
              </w:rPr>
              <w:t xml:space="preserve">nome do(a) candidato(a) aprovado(a) em ampla concorrência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  <w:rtl w:val="0"/>
              </w:rPr>
              <w:t xml:space="preserve">8º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widowControl w:val="1"/>
              <w:shd w:fill="auto" w:val="clear"/>
              <w:ind w:left="0" w:right="0" w:firstLine="0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&lt;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color w:val="000000"/>
                <w:sz w:val="20"/>
                <w:szCs w:val="20"/>
                <w:highlight w:val="yellow"/>
                <w:vertAlign w:val="baseline"/>
                <w:rtl w:val="0"/>
              </w:rPr>
              <w:t xml:space="preserve">nome do(a) candidato(a) aprovado(a) em ampla concorrência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highlight w:val="yellow"/>
                <w:vertAlign w:val="baseline"/>
                <w:rtl w:val="0"/>
              </w:rPr>
              <w:t xml:space="preserve">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center"/>
        <w:rPr>
          <w:rFonts w:ascii="Times New Roman" w:cs="Times New Roman" w:eastAsia="Times New Roman" w:hAnsi="Times New Roman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ind w:left="708" w:right="567" w:firstLine="0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Prof.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superscript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vertAlign w:val="baseline"/>
          <w:rtl w:val="0"/>
        </w:rPr>
        <w:t xml:space="preserve">&lt;nome do(a) coordenador(a)&gt;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360" w:lineRule="auto"/>
        <w:ind w:left="708" w:right="567" w:firstLine="0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vertAlign w:val="baseline"/>
          <w:rtl w:val="0"/>
        </w:rPr>
        <w:t xml:space="preserve">Coordenador(a) do Programa de Pós-graduação em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yellow"/>
          <w:vertAlign w:val="baseline"/>
          <w:rtl w:val="0"/>
        </w:rPr>
        <w:t xml:space="preserve">&lt;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yellow"/>
          <w:vertAlign w:val="baseline"/>
          <w:rtl w:val="0"/>
        </w:rPr>
        <w:t xml:space="preserve">nome do programa&gt;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ind w:left="708" w:right="567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ind w:left="708" w:right="567" w:firstLine="0"/>
        <w:jc w:val="left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0"/>
          <w:szCs w:val="20"/>
          <w:shd w:fill="auto" w:val="clear"/>
          <w:vertAlign w:val="baseline"/>
          <w:rtl w:val="0"/>
        </w:rPr>
        <w:t xml:space="preserve">PROCESSO ASSOCIADO: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highlight w:val="yellow"/>
          <w:vertAlign w:val="baseline"/>
          <w:rtl w:val="0"/>
        </w:rPr>
        <w:t xml:space="preserve">23076.XXXXXX/2021-YY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kern w:val="2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1"/>
      <w:numPr>
        <w:ilvl w:val="3"/>
        <w:numId w:val="1"/>
      </w:numPr>
      <w:suppressAutoHyphens w:val="0"/>
      <w:bidi w:val="0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Times New Roman" w:cs="Times New Roman" w:eastAsia="Times New Roman" w:hAnsi="Times New Roman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widowControl w:val="1"/>
      <w:numPr>
        <w:ilvl w:val="4"/>
        <w:numId w:val="1"/>
      </w:numPr>
      <w:suppressAutoHyphens w:val="0"/>
      <w:bidi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rFonts w:ascii="Bookman Old Style" w:cs="Bookman Old Style" w:eastAsia="Times New Roman" w:hAnsi="Bookman Old Style"/>
      <w:b w:val="1"/>
      <w:bCs w:val="1"/>
      <w:w w:val="100"/>
      <w:position w:val="-1"/>
      <w:sz w:val="36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rebuchet MS" w:cs="Times New Roman" w:eastAsia="Times New Roman" w:hAnsi="Trebuchet M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Trebuchet MS" w:cs="Times New Roman" w:eastAsia="Times New Roman" w:hAnsi="Trebuchet M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Pré-formataçãoHTMLChar">
    <w:name w:val="Pré-formatação HTML Char"/>
    <w:next w:val="Pré-formataçãoHTMLChar"/>
    <w:autoRedefine w:val="0"/>
    <w:hidden w:val="0"/>
    <w:qFormat w:val="0"/>
    <w:rPr>
      <w:rFonts w:ascii="Courier New" w:cs="Courier New" w:hAnsi="Courier New"/>
      <w:color w:val="000000"/>
      <w:w w:val="100"/>
      <w:position w:val="-1"/>
      <w:effect w:val="none"/>
      <w:vertAlign w:val="baseline"/>
      <w:cs w:val="0"/>
      <w:em w:val="none"/>
      <w:lang/>
    </w:rPr>
  </w:style>
  <w:style w:type="character" w:styleId="WW8Num60z0">
    <w:name w:val="WW8Num60z0"/>
    <w:next w:val="WW8Num60z0"/>
    <w:autoRedefine w:val="0"/>
    <w:hidden w:val="0"/>
    <w:qFormat w:val="0"/>
    <w:rPr>
      <w:rFonts w:ascii="Wingdings" w:cs="Wingdings" w:hAnsi="Wingdings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 Unicode MS" w:eastAsia="PingFang SC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Times New Roman" w:cs="Arial Unicode MS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 Unicode M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 Unicode MS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fixed">
    <w:name w:val="fixed"/>
    <w:basedOn w:val="Normal"/>
    <w:next w:val="fixed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0"/>
      <w:bidi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Pré-formataçãoHTML">
    <w:name w:val="Pré-formatação HTML"/>
    <w:basedOn w:val="Normal"/>
    <w:next w:val="Pré-formataçãoHTML"/>
    <w:autoRedefine w:val="0"/>
    <w:hidden w:val="0"/>
    <w:qFormat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cs="Courier New" w:eastAsia="Times New Roman" w:hAnsi="Courier New"/>
      <w:color w:val="000000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und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widowControl w:val="0"/>
      <w:suppressLineNumbers w:val="1"/>
      <w:suppressAutoHyphens w:val="0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GaVxAPn4KG2nq+sMCoFxAdJA==">AMUW2mVN65Xz8Ef6XL9LrJAbtTALkKHQVBwYOECFc7vbG0xiPAA7yB9+WwqJXNMjxEWkuak6m9z7Xqad1A4VbvTxM5DKgLLgZ6YeX2qc9KIm1hdda1ub0g0=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2016-07-05T22:21:00Z</dcterms:created>
  <dc:creator>bureau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